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A82DA" w14:textId="794BA0B3" w:rsidR="004F140F" w:rsidRDefault="004F140F" w:rsidP="006B2587">
      <w:pPr>
        <w:spacing w:after="0" w:line="240" w:lineRule="atLeast"/>
        <w:jc w:val="center"/>
      </w:pPr>
      <w:proofErr w:type="spellStart"/>
      <w:r>
        <w:rPr>
          <w:b/>
          <w:i/>
          <w:sz w:val="32"/>
          <w:u w:val="double"/>
        </w:rPr>
        <w:t>RallyWA’s</w:t>
      </w:r>
      <w:proofErr w:type="spellEnd"/>
      <w:r>
        <w:rPr>
          <w:b/>
          <w:i/>
          <w:sz w:val="32"/>
          <w:u w:val="double"/>
        </w:rPr>
        <w:t xml:space="preserve"> Seeding List Explained</w:t>
      </w:r>
    </w:p>
    <w:p w14:paraId="0F7ACE8C" w14:textId="77777777" w:rsidR="004F140F" w:rsidRDefault="004F140F">
      <w:pPr>
        <w:spacing w:after="0" w:line="240" w:lineRule="atLeast"/>
      </w:pPr>
    </w:p>
    <w:p w14:paraId="75529351" w14:textId="2E4F74F5" w:rsidR="004F140F" w:rsidRDefault="004F140F">
      <w:pPr>
        <w:spacing w:after="0" w:line="240" w:lineRule="atLeast"/>
      </w:pPr>
    </w:p>
    <w:p w14:paraId="7BEA8F0C" w14:textId="77777777" w:rsidR="004F140F" w:rsidRDefault="004F140F">
      <w:pPr>
        <w:spacing w:after="0" w:line="240" w:lineRule="atLeast"/>
        <w:rPr>
          <w:b/>
        </w:rPr>
      </w:pPr>
      <w:r>
        <w:rPr>
          <w:b/>
        </w:rPr>
        <w:t>Why a Seeding List is important:</w:t>
      </w:r>
    </w:p>
    <w:p w14:paraId="707EACAD" w14:textId="77777777" w:rsidR="004F140F" w:rsidRDefault="004F140F">
      <w:pPr>
        <w:spacing w:after="0" w:line="240" w:lineRule="atLeast"/>
      </w:pPr>
    </w:p>
    <w:p w14:paraId="46B369A6" w14:textId="77777777" w:rsidR="004F140F" w:rsidRDefault="004F140F">
      <w:pPr>
        <w:spacing w:after="0" w:line="240" w:lineRule="atLeast"/>
      </w:pPr>
      <w:r>
        <w:t>Seeding lists are used to assist Event Organisers to safely prioritise drivers relative to their driving speed and to minimise the risk of competitors catching one another under normal circumstances whilst driving at competitive speeds during an event.</w:t>
      </w:r>
    </w:p>
    <w:p w14:paraId="6BE8E86F" w14:textId="77777777" w:rsidR="004F140F" w:rsidRDefault="004F140F">
      <w:pPr>
        <w:spacing w:after="0" w:line="240" w:lineRule="atLeast"/>
      </w:pPr>
    </w:p>
    <w:p w14:paraId="6129D013" w14:textId="77777777" w:rsidR="004F140F" w:rsidRDefault="004F140F">
      <w:pPr>
        <w:spacing w:after="0" w:line="240" w:lineRule="atLeast"/>
      </w:pPr>
      <w:r>
        <w:t>At the commencement of 2013, the Western Australian Rally Advisory Panel (WARAP) elected to adopt a new seeding system based on the current Australian Rally Championship (ARC) method of calculating a Drivers’ seeding.</w:t>
      </w:r>
    </w:p>
    <w:p w14:paraId="1C205C85" w14:textId="77777777" w:rsidR="004F140F" w:rsidRDefault="004F140F">
      <w:pPr>
        <w:spacing w:after="0" w:line="240" w:lineRule="atLeast"/>
      </w:pPr>
    </w:p>
    <w:p w14:paraId="208A1836" w14:textId="77777777" w:rsidR="004F140F" w:rsidRDefault="004F140F">
      <w:pPr>
        <w:spacing w:after="0" w:line="240" w:lineRule="atLeast"/>
      </w:pPr>
    </w:p>
    <w:p w14:paraId="6CCF8470" w14:textId="77777777" w:rsidR="004F140F" w:rsidRDefault="004F140F">
      <w:pPr>
        <w:spacing w:after="0" w:line="240" w:lineRule="atLeast"/>
        <w:rPr>
          <w:b/>
        </w:rPr>
      </w:pPr>
      <w:r>
        <w:rPr>
          <w:b/>
        </w:rPr>
        <w:t>A quick overview:</w:t>
      </w:r>
    </w:p>
    <w:p w14:paraId="7018BF0F" w14:textId="77777777" w:rsidR="004F140F" w:rsidRDefault="004F140F">
      <w:pPr>
        <w:pStyle w:val="Header"/>
        <w:tabs>
          <w:tab w:val="clear" w:pos="4513"/>
          <w:tab w:val="clear" w:pos="9026"/>
        </w:tabs>
        <w:spacing w:after="0" w:line="240" w:lineRule="atLeast"/>
      </w:pPr>
    </w:p>
    <w:p w14:paraId="0066A4C1" w14:textId="77777777" w:rsidR="004F140F" w:rsidRDefault="004F140F">
      <w:pPr>
        <w:spacing w:after="0" w:line="240" w:lineRule="atLeast"/>
      </w:pPr>
      <w:r>
        <w:t>The WA seeding method averages a Drivers’ performance over the best two of the last three events</w:t>
      </w:r>
      <w:r w:rsidR="0016105C">
        <w:t xml:space="preserve"> that qualified for a seeding rating</w:t>
      </w:r>
      <w:r>
        <w:t>.  The method by which this is achieved is described in further detail below.  The seeding method allows one ‘bad event’ to be dropped</w:t>
      </w:r>
      <w:r w:rsidR="00F8510D">
        <w:t xml:space="preserve"> from the seeding calculation.</w:t>
      </w:r>
    </w:p>
    <w:p w14:paraId="7CCB2ECA" w14:textId="77777777" w:rsidR="004F140F" w:rsidRDefault="004F140F">
      <w:pPr>
        <w:spacing w:after="0" w:line="240" w:lineRule="atLeast"/>
      </w:pPr>
    </w:p>
    <w:p w14:paraId="19CF01CF" w14:textId="77777777" w:rsidR="004F140F" w:rsidRDefault="00A95C68">
      <w:pPr>
        <w:spacing w:after="0" w:line="240" w:lineRule="atLeast"/>
      </w:pPr>
      <w:r>
        <w:t>If a Driver has competed in both 2wd and 4WD vehicles, then a separate seeding for each will be given.</w:t>
      </w:r>
      <w:r w:rsidR="009B45B5">
        <w:t xml:space="preserve">  Dual seedings are identified with a “+” sign after the Drive type, i.e. 2wd+, 4WD+.</w:t>
      </w:r>
    </w:p>
    <w:p w14:paraId="35851ED1" w14:textId="77777777" w:rsidR="00A95C68" w:rsidRDefault="00A95C68">
      <w:pPr>
        <w:spacing w:after="0" w:line="240" w:lineRule="atLeast"/>
      </w:pPr>
    </w:p>
    <w:p w14:paraId="4EFC0FBE" w14:textId="77777777" w:rsidR="00A95C68" w:rsidRDefault="00A95C68">
      <w:pPr>
        <w:spacing w:after="0" w:line="240" w:lineRule="atLeast"/>
      </w:pPr>
    </w:p>
    <w:p w14:paraId="36F4C15E" w14:textId="77777777" w:rsidR="004F140F" w:rsidRDefault="004F140F">
      <w:pPr>
        <w:spacing w:after="0" w:line="240" w:lineRule="atLeast"/>
        <w:rPr>
          <w:b/>
        </w:rPr>
      </w:pPr>
      <w:r>
        <w:rPr>
          <w:b/>
        </w:rPr>
        <w:t>So how does the seeding system work?</w:t>
      </w:r>
    </w:p>
    <w:p w14:paraId="66AB08B7" w14:textId="77777777" w:rsidR="004F140F" w:rsidRDefault="004F140F">
      <w:pPr>
        <w:spacing w:after="0" w:line="240" w:lineRule="atLeast"/>
      </w:pPr>
    </w:p>
    <w:p w14:paraId="4A7A3EF4" w14:textId="77777777" w:rsidR="004F140F" w:rsidRDefault="004F140F">
      <w:pPr>
        <w:spacing w:after="0" w:line="240" w:lineRule="atLeast"/>
      </w:pPr>
      <w:r>
        <w:t xml:space="preserve">It starts by comparing your performance on a special stage where the fastest elapsed time for a stage is divided by your elapsed time on the same stage.  This gives you an individual </w:t>
      </w:r>
      <w:r>
        <w:rPr>
          <w:i/>
        </w:rPr>
        <w:t>Stage Performance Index</w:t>
      </w:r>
      <w:r>
        <w:t xml:space="preserve"> (</w:t>
      </w:r>
      <w:r>
        <w:rPr>
          <w:b/>
        </w:rPr>
        <w:t>SPI</w:t>
      </w:r>
      <w:r>
        <w:t>) for that stage.</w:t>
      </w:r>
    </w:p>
    <w:p w14:paraId="4ECDF4C0" w14:textId="77777777" w:rsidR="004F140F" w:rsidRDefault="004F140F">
      <w:pPr>
        <w:spacing w:after="0" w:line="240" w:lineRule="atLeast"/>
      </w:pPr>
    </w:p>
    <w:p w14:paraId="4E3348FC" w14:textId="77777777" w:rsidR="004F140F" w:rsidRDefault="004F140F">
      <w:pPr>
        <w:spacing w:after="0" w:line="240" w:lineRule="atLeast"/>
      </w:pPr>
      <w:r>
        <w:rPr>
          <w:u w:val="single"/>
        </w:rPr>
        <w:t>Example</w:t>
      </w:r>
      <w:r>
        <w:t xml:space="preserve">: Part 1 - </w:t>
      </w:r>
      <w:r>
        <w:rPr>
          <w:b/>
        </w:rPr>
        <w:t>SPI</w:t>
      </w:r>
      <w:r>
        <w:t xml:space="preserve"> Calculation</w:t>
      </w:r>
    </w:p>
    <w:p w14:paraId="2083C038" w14:textId="77777777" w:rsidR="004F140F" w:rsidRDefault="004F140F">
      <w:pPr>
        <w:spacing w:after="0" w:line="240" w:lineRule="atLeast"/>
      </w:pPr>
    </w:p>
    <w:tbl>
      <w:tblPr>
        <w:tblW w:w="0" w:type="auto"/>
        <w:tblLayout w:type="fixed"/>
        <w:tblLook w:val="04A0" w:firstRow="1" w:lastRow="0" w:firstColumn="1" w:lastColumn="0" w:noHBand="0" w:noVBand="1"/>
      </w:tblPr>
      <w:tblGrid>
        <w:gridCol w:w="3936"/>
        <w:gridCol w:w="964"/>
        <w:gridCol w:w="964"/>
        <w:gridCol w:w="964"/>
        <w:gridCol w:w="964"/>
        <w:gridCol w:w="964"/>
        <w:gridCol w:w="964"/>
      </w:tblGrid>
      <w:tr w:rsidR="004F140F" w14:paraId="1AD67FA3" w14:textId="77777777">
        <w:trPr>
          <w:cantSplit/>
          <w:trHeight w:hRule="exact" w:val="284"/>
        </w:trPr>
        <w:tc>
          <w:tcPr>
            <w:tcW w:w="3936" w:type="dxa"/>
            <w:tcBorders>
              <w:right w:val="single" w:sz="4" w:space="0" w:color="auto"/>
            </w:tcBorders>
            <w:vAlign w:val="center"/>
          </w:tcPr>
          <w:p w14:paraId="7971E18F" w14:textId="77777777" w:rsidR="004F140F" w:rsidRDefault="004F140F">
            <w:pPr>
              <w:spacing w:after="0" w:line="240" w:lineRule="atLeast"/>
              <w:jc w:val="right"/>
            </w:pPr>
          </w:p>
        </w:tc>
        <w:tc>
          <w:tcPr>
            <w:tcW w:w="964" w:type="dxa"/>
            <w:tcBorders>
              <w:top w:val="single" w:sz="4" w:space="0" w:color="auto"/>
              <w:left w:val="single" w:sz="4" w:space="0" w:color="auto"/>
              <w:bottom w:val="dotted" w:sz="4" w:space="0" w:color="auto"/>
              <w:right w:val="single" w:sz="4" w:space="0" w:color="auto"/>
            </w:tcBorders>
            <w:vAlign w:val="center"/>
          </w:tcPr>
          <w:p w14:paraId="20E71427" w14:textId="77777777" w:rsidR="004F140F" w:rsidRDefault="004F140F">
            <w:pPr>
              <w:spacing w:after="0" w:line="240" w:lineRule="atLeast"/>
              <w:jc w:val="center"/>
              <w:rPr>
                <w:b/>
              </w:rPr>
            </w:pPr>
            <w:r>
              <w:rPr>
                <w:b/>
              </w:rPr>
              <w:t>SS1</w:t>
            </w:r>
          </w:p>
        </w:tc>
        <w:tc>
          <w:tcPr>
            <w:tcW w:w="964" w:type="dxa"/>
            <w:tcBorders>
              <w:top w:val="single" w:sz="4" w:space="0" w:color="auto"/>
              <w:left w:val="single" w:sz="4" w:space="0" w:color="auto"/>
              <w:bottom w:val="dotted" w:sz="4" w:space="0" w:color="auto"/>
              <w:right w:val="single" w:sz="4" w:space="0" w:color="auto"/>
            </w:tcBorders>
            <w:vAlign w:val="center"/>
          </w:tcPr>
          <w:p w14:paraId="5BFCD08B" w14:textId="77777777" w:rsidR="004F140F" w:rsidRDefault="004F140F">
            <w:pPr>
              <w:spacing w:after="0" w:line="240" w:lineRule="atLeast"/>
              <w:jc w:val="center"/>
              <w:rPr>
                <w:b/>
              </w:rPr>
            </w:pPr>
            <w:r>
              <w:rPr>
                <w:b/>
              </w:rPr>
              <w:t>SS2</w:t>
            </w:r>
          </w:p>
        </w:tc>
        <w:tc>
          <w:tcPr>
            <w:tcW w:w="964" w:type="dxa"/>
            <w:tcBorders>
              <w:top w:val="single" w:sz="4" w:space="0" w:color="auto"/>
              <w:left w:val="single" w:sz="4" w:space="0" w:color="auto"/>
              <w:bottom w:val="dotted" w:sz="4" w:space="0" w:color="auto"/>
              <w:right w:val="single" w:sz="4" w:space="0" w:color="auto"/>
            </w:tcBorders>
            <w:vAlign w:val="center"/>
          </w:tcPr>
          <w:p w14:paraId="0CD93D11" w14:textId="77777777" w:rsidR="004F140F" w:rsidRDefault="004F140F">
            <w:pPr>
              <w:spacing w:after="0" w:line="240" w:lineRule="atLeast"/>
              <w:jc w:val="center"/>
              <w:rPr>
                <w:b/>
              </w:rPr>
            </w:pPr>
            <w:r>
              <w:rPr>
                <w:b/>
              </w:rPr>
              <w:t>SS3</w:t>
            </w:r>
          </w:p>
        </w:tc>
        <w:tc>
          <w:tcPr>
            <w:tcW w:w="964" w:type="dxa"/>
            <w:tcBorders>
              <w:top w:val="single" w:sz="4" w:space="0" w:color="auto"/>
              <w:left w:val="single" w:sz="4" w:space="0" w:color="auto"/>
              <w:bottom w:val="dotted" w:sz="4" w:space="0" w:color="auto"/>
              <w:right w:val="single" w:sz="4" w:space="0" w:color="auto"/>
            </w:tcBorders>
            <w:vAlign w:val="center"/>
          </w:tcPr>
          <w:p w14:paraId="05085D1E" w14:textId="77777777" w:rsidR="004F140F" w:rsidRDefault="004F140F">
            <w:pPr>
              <w:spacing w:after="0" w:line="240" w:lineRule="atLeast"/>
              <w:jc w:val="center"/>
              <w:rPr>
                <w:b/>
              </w:rPr>
            </w:pPr>
            <w:r>
              <w:rPr>
                <w:b/>
              </w:rPr>
              <w:t>SS4</w:t>
            </w:r>
          </w:p>
        </w:tc>
        <w:tc>
          <w:tcPr>
            <w:tcW w:w="964" w:type="dxa"/>
            <w:tcBorders>
              <w:top w:val="single" w:sz="4" w:space="0" w:color="auto"/>
              <w:left w:val="single" w:sz="4" w:space="0" w:color="auto"/>
              <w:bottom w:val="dotted" w:sz="4" w:space="0" w:color="auto"/>
              <w:right w:val="single" w:sz="4" w:space="0" w:color="auto"/>
            </w:tcBorders>
            <w:vAlign w:val="center"/>
          </w:tcPr>
          <w:p w14:paraId="2CE8F442" w14:textId="77777777" w:rsidR="004F140F" w:rsidRDefault="004F140F">
            <w:pPr>
              <w:spacing w:after="0" w:line="240" w:lineRule="atLeast"/>
              <w:jc w:val="center"/>
              <w:rPr>
                <w:b/>
              </w:rPr>
            </w:pPr>
            <w:r>
              <w:rPr>
                <w:b/>
              </w:rPr>
              <w:t>SS5</w:t>
            </w:r>
          </w:p>
        </w:tc>
        <w:tc>
          <w:tcPr>
            <w:tcW w:w="964" w:type="dxa"/>
            <w:tcBorders>
              <w:top w:val="single" w:sz="4" w:space="0" w:color="auto"/>
              <w:left w:val="single" w:sz="4" w:space="0" w:color="auto"/>
              <w:bottom w:val="dotted" w:sz="4" w:space="0" w:color="auto"/>
              <w:right w:val="single" w:sz="4" w:space="0" w:color="auto"/>
            </w:tcBorders>
            <w:vAlign w:val="center"/>
          </w:tcPr>
          <w:p w14:paraId="7FEF4FD4" w14:textId="77777777" w:rsidR="004F140F" w:rsidRDefault="004F140F">
            <w:pPr>
              <w:spacing w:after="0" w:line="240" w:lineRule="atLeast"/>
              <w:jc w:val="center"/>
              <w:rPr>
                <w:b/>
              </w:rPr>
            </w:pPr>
            <w:r>
              <w:rPr>
                <w:b/>
              </w:rPr>
              <w:t>SS6</w:t>
            </w:r>
          </w:p>
        </w:tc>
      </w:tr>
      <w:tr w:rsidR="004F140F" w14:paraId="59DFD779" w14:textId="77777777">
        <w:trPr>
          <w:cantSplit/>
          <w:trHeight w:hRule="exact" w:val="284"/>
        </w:trPr>
        <w:tc>
          <w:tcPr>
            <w:tcW w:w="3936" w:type="dxa"/>
            <w:tcBorders>
              <w:right w:val="single" w:sz="4" w:space="0" w:color="auto"/>
            </w:tcBorders>
            <w:vAlign w:val="center"/>
          </w:tcPr>
          <w:p w14:paraId="31EB615D" w14:textId="77777777" w:rsidR="004F140F" w:rsidRDefault="004F140F">
            <w:pPr>
              <w:spacing w:after="0" w:line="240" w:lineRule="atLeast"/>
              <w:jc w:val="right"/>
            </w:pPr>
            <w:r>
              <w:t>Fastest elapsed time:</w:t>
            </w:r>
          </w:p>
        </w:tc>
        <w:tc>
          <w:tcPr>
            <w:tcW w:w="964" w:type="dxa"/>
            <w:tcBorders>
              <w:top w:val="dotted" w:sz="4" w:space="0" w:color="auto"/>
              <w:left w:val="single" w:sz="4" w:space="0" w:color="auto"/>
              <w:bottom w:val="dotted" w:sz="4" w:space="0" w:color="auto"/>
              <w:right w:val="single" w:sz="4" w:space="0" w:color="auto"/>
            </w:tcBorders>
            <w:vAlign w:val="center"/>
          </w:tcPr>
          <w:p w14:paraId="2E02FBC3" w14:textId="77777777" w:rsidR="004F140F" w:rsidRDefault="004F140F">
            <w:pPr>
              <w:spacing w:after="0" w:line="240" w:lineRule="atLeast"/>
              <w:jc w:val="center"/>
            </w:pPr>
            <w:r>
              <w:t>0:03:20</w:t>
            </w:r>
          </w:p>
        </w:tc>
        <w:tc>
          <w:tcPr>
            <w:tcW w:w="964" w:type="dxa"/>
            <w:tcBorders>
              <w:top w:val="dotted" w:sz="4" w:space="0" w:color="auto"/>
              <w:left w:val="single" w:sz="4" w:space="0" w:color="auto"/>
              <w:bottom w:val="dotted" w:sz="4" w:space="0" w:color="auto"/>
              <w:right w:val="single" w:sz="4" w:space="0" w:color="auto"/>
            </w:tcBorders>
            <w:vAlign w:val="center"/>
          </w:tcPr>
          <w:p w14:paraId="43812C8D" w14:textId="77777777" w:rsidR="004F140F" w:rsidRDefault="004F140F">
            <w:pPr>
              <w:spacing w:after="0" w:line="240" w:lineRule="atLeast"/>
              <w:jc w:val="center"/>
            </w:pPr>
            <w:r>
              <w:t>0:10:10</w:t>
            </w:r>
          </w:p>
        </w:tc>
        <w:tc>
          <w:tcPr>
            <w:tcW w:w="964" w:type="dxa"/>
            <w:tcBorders>
              <w:top w:val="dotted" w:sz="4" w:space="0" w:color="auto"/>
              <w:left w:val="single" w:sz="4" w:space="0" w:color="auto"/>
              <w:bottom w:val="dotted" w:sz="4" w:space="0" w:color="auto"/>
              <w:right w:val="single" w:sz="4" w:space="0" w:color="auto"/>
            </w:tcBorders>
            <w:vAlign w:val="center"/>
          </w:tcPr>
          <w:p w14:paraId="4D96E65A" w14:textId="77777777" w:rsidR="004F140F" w:rsidRDefault="004F140F">
            <w:pPr>
              <w:spacing w:after="0" w:line="240" w:lineRule="atLeast"/>
              <w:jc w:val="center"/>
            </w:pPr>
            <w:r>
              <w:t>0:14:01</w:t>
            </w:r>
          </w:p>
        </w:tc>
        <w:tc>
          <w:tcPr>
            <w:tcW w:w="964" w:type="dxa"/>
            <w:tcBorders>
              <w:top w:val="dotted" w:sz="4" w:space="0" w:color="auto"/>
              <w:left w:val="single" w:sz="4" w:space="0" w:color="auto"/>
              <w:bottom w:val="dotted" w:sz="4" w:space="0" w:color="auto"/>
              <w:right w:val="single" w:sz="4" w:space="0" w:color="auto"/>
            </w:tcBorders>
            <w:vAlign w:val="center"/>
          </w:tcPr>
          <w:p w14:paraId="310FEF53" w14:textId="77777777" w:rsidR="004F140F" w:rsidRDefault="004F140F">
            <w:pPr>
              <w:spacing w:after="0" w:line="240" w:lineRule="atLeast"/>
              <w:jc w:val="center"/>
            </w:pPr>
            <w:r>
              <w:t>0:03:21</w:t>
            </w:r>
          </w:p>
        </w:tc>
        <w:tc>
          <w:tcPr>
            <w:tcW w:w="964" w:type="dxa"/>
            <w:tcBorders>
              <w:top w:val="dotted" w:sz="4" w:space="0" w:color="auto"/>
              <w:left w:val="single" w:sz="4" w:space="0" w:color="auto"/>
              <w:bottom w:val="dotted" w:sz="4" w:space="0" w:color="auto"/>
              <w:right w:val="single" w:sz="4" w:space="0" w:color="auto"/>
            </w:tcBorders>
            <w:vAlign w:val="center"/>
          </w:tcPr>
          <w:p w14:paraId="4B5D1AD1" w14:textId="77777777" w:rsidR="004F140F" w:rsidRDefault="004F140F">
            <w:pPr>
              <w:spacing w:after="0" w:line="240" w:lineRule="atLeast"/>
              <w:jc w:val="center"/>
            </w:pPr>
            <w:r>
              <w:t>0:10:09</w:t>
            </w:r>
          </w:p>
        </w:tc>
        <w:tc>
          <w:tcPr>
            <w:tcW w:w="964" w:type="dxa"/>
            <w:tcBorders>
              <w:top w:val="dotted" w:sz="4" w:space="0" w:color="auto"/>
              <w:left w:val="single" w:sz="4" w:space="0" w:color="auto"/>
              <w:bottom w:val="dotted" w:sz="4" w:space="0" w:color="auto"/>
              <w:right w:val="single" w:sz="4" w:space="0" w:color="auto"/>
            </w:tcBorders>
            <w:vAlign w:val="center"/>
          </w:tcPr>
          <w:p w14:paraId="4DDAB1B2" w14:textId="77777777" w:rsidR="004F140F" w:rsidRDefault="004F140F">
            <w:pPr>
              <w:spacing w:after="0" w:line="240" w:lineRule="atLeast"/>
              <w:jc w:val="center"/>
            </w:pPr>
            <w:r>
              <w:t>0:13:50</w:t>
            </w:r>
          </w:p>
        </w:tc>
      </w:tr>
      <w:tr w:rsidR="004F140F" w14:paraId="4F95B63C" w14:textId="77777777">
        <w:trPr>
          <w:cantSplit/>
          <w:trHeight w:hRule="exact" w:val="284"/>
        </w:trPr>
        <w:tc>
          <w:tcPr>
            <w:tcW w:w="3936" w:type="dxa"/>
            <w:tcBorders>
              <w:right w:val="single" w:sz="4" w:space="0" w:color="auto"/>
            </w:tcBorders>
            <w:vAlign w:val="center"/>
          </w:tcPr>
          <w:p w14:paraId="7B5A26AD" w14:textId="77777777" w:rsidR="004F140F" w:rsidRDefault="004F140F">
            <w:pPr>
              <w:spacing w:after="0" w:line="240" w:lineRule="atLeast"/>
              <w:jc w:val="right"/>
            </w:pPr>
            <w:r>
              <w:t>Your elapsed time:</w:t>
            </w:r>
          </w:p>
        </w:tc>
        <w:tc>
          <w:tcPr>
            <w:tcW w:w="964" w:type="dxa"/>
            <w:tcBorders>
              <w:top w:val="dotted" w:sz="4" w:space="0" w:color="auto"/>
              <w:left w:val="single" w:sz="4" w:space="0" w:color="auto"/>
              <w:bottom w:val="dotted" w:sz="4" w:space="0" w:color="auto"/>
              <w:right w:val="single" w:sz="4" w:space="0" w:color="auto"/>
            </w:tcBorders>
            <w:vAlign w:val="center"/>
          </w:tcPr>
          <w:p w14:paraId="4C8AC65D" w14:textId="77777777" w:rsidR="004F140F" w:rsidRDefault="004F140F">
            <w:pPr>
              <w:spacing w:after="0" w:line="240" w:lineRule="atLeast"/>
              <w:jc w:val="center"/>
            </w:pPr>
            <w:r>
              <w:t>0:03:26</w:t>
            </w:r>
          </w:p>
        </w:tc>
        <w:tc>
          <w:tcPr>
            <w:tcW w:w="964" w:type="dxa"/>
            <w:tcBorders>
              <w:top w:val="dotted" w:sz="4" w:space="0" w:color="auto"/>
              <w:left w:val="single" w:sz="4" w:space="0" w:color="auto"/>
              <w:bottom w:val="dotted" w:sz="4" w:space="0" w:color="auto"/>
              <w:right w:val="single" w:sz="4" w:space="0" w:color="auto"/>
            </w:tcBorders>
            <w:vAlign w:val="center"/>
          </w:tcPr>
          <w:p w14:paraId="02E8C005" w14:textId="77777777" w:rsidR="004F140F" w:rsidRDefault="004F140F">
            <w:pPr>
              <w:spacing w:after="0" w:line="240" w:lineRule="atLeast"/>
              <w:jc w:val="center"/>
            </w:pPr>
            <w:r>
              <w:t>0:10:11</w:t>
            </w:r>
          </w:p>
        </w:tc>
        <w:tc>
          <w:tcPr>
            <w:tcW w:w="964" w:type="dxa"/>
            <w:tcBorders>
              <w:top w:val="dotted" w:sz="4" w:space="0" w:color="auto"/>
              <w:left w:val="single" w:sz="4" w:space="0" w:color="auto"/>
              <w:bottom w:val="dotted" w:sz="4" w:space="0" w:color="auto"/>
              <w:right w:val="single" w:sz="4" w:space="0" w:color="auto"/>
            </w:tcBorders>
            <w:vAlign w:val="center"/>
          </w:tcPr>
          <w:p w14:paraId="361B3850" w14:textId="77777777" w:rsidR="004F140F" w:rsidRDefault="004F140F">
            <w:pPr>
              <w:spacing w:after="0" w:line="240" w:lineRule="atLeast"/>
              <w:jc w:val="center"/>
            </w:pPr>
            <w:r>
              <w:t>0:14:01</w:t>
            </w:r>
          </w:p>
        </w:tc>
        <w:tc>
          <w:tcPr>
            <w:tcW w:w="964" w:type="dxa"/>
            <w:tcBorders>
              <w:top w:val="dotted" w:sz="4" w:space="0" w:color="auto"/>
              <w:left w:val="single" w:sz="4" w:space="0" w:color="auto"/>
              <w:bottom w:val="dotted" w:sz="4" w:space="0" w:color="auto"/>
              <w:right w:val="single" w:sz="4" w:space="0" w:color="auto"/>
            </w:tcBorders>
            <w:vAlign w:val="center"/>
          </w:tcPr>
          <w:p w14:paraId="4D4C2D41" w14:textId="77777777" w:rsidR="004F140F" w:rsidRDefault="004F140F">
            <w:pPr>
              <w:spacing w:after="0" w:line="240" w:lineRule="atLeast"/>
              <w:jc w:val="center"/>
            </w:pPr>
            <w:r>
              <w:t>0:06:42</w:t>
            </w:r>
          </w:p>
        </w:tc>
        <w:tc>
          <w:tcPr>
            <w:tcW w:w="964" w:type="dxa"/>
            <w:tcBorders>
              <w:top w:val="dotted" w:sz="4" w:space="0" w:color="auto"/>
              <w:left w:val="single" w:sz="4" w:space="0" w:color="auto"/>
              <w:bottom w:val="dotted" w:sz="4" w:space="0" w:color="auto"/>
              <w:right w:val="single" w:sz="4" w:space="0" w:color="auto"/>
            </w:tcBorders>
            <w:vAlign w:val="center"/>
          </w:tcPr>
          <w:p w14:paraId="7E70FF6F" w14:textId="77777777" w:rsidR="004F140F" w:rsidRDefault="004F140F">
            <w:pPr>
              <w:spacing w:after="0" w:line="240" w:lineRule="atLeast"/>
              <w:jc w:val="center"/>
            </w:pPr>
            <w:r>
              <w:t>0:13:20</w:t>
            </w:r>
          </w:p>
        </w:tc>
        <w:tc>
          <w:tcPr>
            <w:tcW w:w="964" w:type="dxa"/>
            <w:tcBorders>
              <w:top w:val="dotted" w:sz="4" w:space="0" w:color="auto"/>
              <w:left w:val="single" w:sz="4" w:space="0" w:color="auto"/>
              <w:bottom w:val="dotted" w:sz="4" w:space="0" w:color="auto"/>
              <w:right w:val="single" w:sz="4" w:space="0" w:color="auto"/>
            </w:tcBorders>
            <w:vAlign w:val="center"/>
          </w:tcPr>
          <w:p w14:paraId="500449F2" w14:textId="77777777" w:rsidR="004F140F" w:rsidRDefault="004F140F">
            <w:pPr>
              <w:spacing w:after="0" w:line="240" w:lineRule="atLeast"/>
              <w:jc w:val="center"/>
            </w:pPr>
            <w:r>
              <w:t>0:14:24</w:t>
            </w:r>
          </w:p>
        </w:tc>
      </w:tr>
      <w:tr w:rsidR="004F140F" w14:paraId="6EEB5B3C" w14:textId="77777777">
        <w:trPr>
          <w:cantSplit/>
          <w:trHeight w:hRule="exact" w:val="284"/>
        </w:trPr>
        <w:tc>
          <w:tcPr>
            <w:tcW w:w="3936" w:type="dxa"/>
            <w:tcBorders>
              <w:right w:val="single" w:sz="4" w:space="0" w:color="auto"/>
            </w:tcBorders>
            <w:vAlign w:val="center"/>
          </w:tcPr>
          <w:p w14:paraId="3D7CF629" w14:textId="77777777" w:rsidR="004F140F" w:rsidRDefault="004F140F">
            <w:pPr>
              <w:tabs>
                <w:tab w:val="center" w:pos="3119"/>
                <w:tab w:val="decimal" w:pos="4962"/>
              </w:tabs>
              <w:spacing w:after="0" w:line="240" w:lineRule="atLeast"/>
              <w:jc w:val="right"/>
            </w:pPr>
            <w:r>
              <w:t>Divide fastest elapsed time by your time:</w:t>
            </w:r>
          </w:p>
        </w:tc>
        <w:tc>
          <w:tcPr>
            <w:tcW w:w="964" w:type="dxa"/>
            <w:tcBorders>
              <w:top w:val="dotted" w:sz="4" w:space="0" w:color="auto"/>
              <w:left w:val="single" w:sz="4" w:space="0" w:color="auto"/>
              <w:bottom w:val="single" w:sz="4" w:space="0" w:color="auto"/>
              <w:right w:val="single" w:sz="4" w:space="0" w:color="auto"/>
            </w:tcBorders>
            <w:vAlign w:val="center"/>
          </w:tcPr>
          <w:p w14:paraId="7DFC5EFA" w14:textId="77777777" w:rsidR="004F140F" w:rsidRDefault="004F140F">
            <w:pPr>
              <w:spacing w:after="0" w:line="240" w:lineRule="atLeast"/>
              <w:jc w:val="center"/>
              <w:rPr>
                <w:b/>
              </w:rPr>
            </w:pPr>
            <w:r>
              <w:rPr>
                <w:b/>
              </w:rPr>
              <w:t>0.9699</w:t>
            </w:r>
          </w:p>
        </w:tc>
        <w:tc>
          <w:tcPr>
            <w:tcW w:w="964" w:type="dxa"/>
            <w:tcBorders>
              <w:top w:val="dotted" w:sz="4" w:space="0" w:color="auto"/>
              <w:left w:val="single" w:sz="4" w:space="0" w:color="auto"/>
              <w:bottom w:val="single" w:sz="4" w:space="0" w:color="auto"/>
              <w:right w:val="single" w:sz="4" w:space="0" w:color="auto"/>
            </w:tcBorders>
            <w:vAlign w:val="center"/>
          </w:tcPr>
          <w:p w14:paraId="55D4A617" w14:textId="77777777" w:rsidR="004F140F" w:rsidRDefault="004F140F">
            <w:pPr>
              <w:spacing w:after="0" w:line="240" w:lineRule="atLeast"/>
              <w:jc w:val="center"/>
              <w:rPr>
                <w:b/>
              </w:rPr>
            </w:pPr>
            <w:r>
              <w:rPr>
                <w:b/>
              </w:rPr>
              <w:t>0.9983</w:t>
            </w:r>
          </w:p>
        </w:tc>
        <w:tc>
          <w:tcPr>
            <w:tcW w:w="964" w:type="dxa"/>
            <w:tcBorders>
              <w:top w:val="dotted" w:sz="4" w:space="0" w:color="auto"/>
              <w:left w:val="single" w:sz="4" w:space="0" w:color="auto"/>
              <w:bottom w:val="single" w:sz="4" w:space="0" w:color="auto"/>
              <w:right w:val="single" w:sz="4" w:space="0" w:color="auto"/>
            </w:tcBorders>
            <w:vAlign w:val="center"/>
          </w:tcPr>
          <w:p w14:paraId="59F49134" w14:textId="77777777" w:rsidR="004F140F" w:rsidRDefault="004F140F">
            <w:pPr>
              <w:spacing w:after="0" w:line="240" w:lineRule="atLeast"/>
              <w:jc w:val="center"/>
              <w:rPr>
                <w:b/>
              </w:rPr>
            </w:pPr>
            <w:r>
              <w:rPr>
                <w:b/>
              </w:rPr>
              <w:t>1.0000</w:t>
            </w:r>
          </w:p>
        </w:tc>
        <w:tc>
          <w:tcPr>
            <w:tcW w:w="964" w:type="dxa"/>
            <w:tcBorders>
              <w:top w:val="dotted" w:sz="4" w:space="0" w:color="auto"/>
              <w:left w:val="single" w:sz="4" w:space="0" w:color="auto"/>
              <w:bottom w:val="single" w:sz="4" w:space="0" w:color="auto"/>
              <w:right w:val="single" w:sz="4" w:space="0" w:color="auto"/>
            </w:tcBorders>
            <w:vAlign w:val="center"/>
          </w:tcPr>
          <w:p w14:paraId="1673515C" w14:textId="77777777" w:rsidR="004F140F" w:rsidRDefault="004F140F">
            <w:pPr>
              <w:spacing w:after="0" w:line="240" w:lineRule="atLeast"/>
              <w:jc w:val="center"/>
              <w:rPr>
                <w:b/>
              </w:rPr>
            </w:pPr>
            <w:r>
              <w:rPr>
                <w:b/>
              </w:rPr>
              <w:t>0.5000</w:t>
            </w:r>
          </w:p>
        </w:tc>
        <w:tc>
          <w:tcPr>
            <w:tcW w:w="964" w:type="dxa"/>
            <w:tcBorders>
              <w:top w:val="dotted" w:sz="4" w:space="0" w:color="auto"/>
              <w:left w:val="single" w:sz="4" w:space="0" w:color="auto"/>
              <w:bottom w:val="single" w:sz="4" w:space="0" w:color="auto"/>
              <w:right w:val="single" w:sz="4" w:space="0" w:color="auto"/>
            </w:tcBorders>
            <w:vAlign w:val="center"/>
          </w:tcPr>
          <w:p w14:paraId="6104E540" w14:textId="77777777" w:rsidR="004F140F" w:rsidRDefault="004F140F">
            <w:pPr>
              <w:spacing w:after="0" w:line="240" w:lineRule="atLeast"/>
              <w:jc w:val="center"/>
              <w:rPr>
                <w:b/>
              </w:rPr>
            </w:pPr>
            <w:r>
              <w:rPr>
                <w:b/>
              </w:rPr>
              <w:t>0.7617</w:t>
            </w:r>
          </w:p>
        </w:tc>
        <w:tc>
          <w:tcPr>
            <w:tcW w:w="964" w:type="dxa"/>
            <w:tcBorders>
              <w:top w:val="dotted" w:sz="4" w:space="0" w:color="auto"/>
              <w:left w:val="single" w:sz="4" w:space="0" w:color="auto"/>
              <w:bottom w:val="single" w:sz="4" w:space="0" w:color="auto"/>
              <w:right w:val="single" w:sz="4" w:space="0" w:color="auto"/>
            </w:tcBorders>
            <w:vAlign w:val="center"/>
          </w:tcPr>
          <w:p w14:paraId="13DBB63F" w14:textId="77777777" w:rsidR="004F140F" w:rsidRDefault="004F140F">
            <w:pPr>
              <w:spacing w:after="0" w:line="240" w:lineRule="atLeast"/>
              <w:jc w:val="center"/>
              <w:rPr>
                <w:b/>
              </w:rPr>
            </w:pPr>
            <w:r>
              <w:rPr>
                <w:b/>
              </w:rPr>
              <w:t>0.9602</w:t>
            </w:r>
          </w:p>
        </w:tc>
      </w:tr>
    </w:tbl>
    <w:p w14:paraId="56181085" w14:textId="77777777" w:rsidR="004F140F" w:rsidRDefault="004F140F">
      <w:pPr>
        <w:spacing w:after="0" w:line="240" w:lineRule="atLeast"/>
      </w:pPr>
    </w:p>
    <w:p w14:paraId="743EA4BE" w14:textId="77777777" w:rsidR="004F140F" w:rsidRDefault="004F140F">
      <w:pPr>
        <w:tabs>
          <w:tab w:val="center" w:pos="4962"/>
        </w:tabs>
        <w:spacing w:after="0" w:line="240" w:lineRule="atLeast"/>
      </w:pPr>
      <w:r>
        <w:tab/>
      </w:r>
      <w:proofErr w:type="gramStart"/>
      <w:r>
        <w:t>0:03:20  /</w:t>
      </w:r>
      <w:proofErr w:type="gramEnd"/>
      <w:r>
        <w:t xml:space="preserve">  0:03:26  =  0.9699  =  </w:t>
      </w:r>
      <w:r>
        <w:rPr>
          <w:b/>
        </w:rPr>
        <w:t>SPI</w:t>
      </w:r>
      <w:r>
        <w:t xml:space="preserve"> for SS1</w:t>
      </w:r>
    </w:p>
    <w:p w14:paraId="2242F27A" w14:textId="77777777" w:rsidR="004F140F" w:rsidRDefault="004F140F">
      <w:pPr>
        <w:spacing w:after="0" w:line="240" w:lineRule="atLeast"/>
      </w:pPr>
    </w:p>
    <w:p w14:paraId="7D5D0A0F" w14:textId="77777777" w:rsidR="004F140F" w:rsidRDefault="004F140F">
      <w:pPr>
        <w:spacing w:after="0" w:line="240" w:lineRule="atLeast"/>
      </w:pPr>
      <w:r>
        <w:t xml:space="preserve">At the end of the event you will have a </w:t>
      </w:r>
      <w:r>
        <w:rPr>
          <w:b/>
        </w:rPr>
        <w:t>SPI</w:t>
      </w:r>
      <w:r>
        <w:t xml:space="preserve"> for every stage you completed.</w:t>
      </w:r>
    </w:p>
    <w:p w14:paraId="7557D62F" w14:textId="77777777" w:rsidR="004F140F" w:rsidRDefault="004F140F">
      <w:pPr>
        <w:spacing w:after="0" w:line="240" w:lineRule="atLeast"/>
      </w:pPr>
    </w:p>
    <w:p w14:paraId="45C0C947" w14:textId="77777777" w:rsidR="004F140F" w:rsidRDefault="004F140F">
      <w:pPr>
        <w:spacing w:after="0" w:line="240" w:lineRule="atLeast"/>
      </w:pPr>
      <w:r>
        <w:t xml:space="preserve">The top two-thirds of your </w:t>
      </w:r>
      <w:r>
        <w:rPr>
          <w:b/>
        </w:rPr>
        <w:t>SPI</w:t>
      </w:r>
      <w:r>
        <w:t xml:space="preserve">s are averaged to produce an overall </w:t>
      </w:r>
      <w:r>
        <w:rPr>
          <w:i/>
        </w:rPr>
        <w:t>Event Performance Index</w:t>
      </w:r>
      <w:r>
        <w:t xml:space="preserve"> (</w:t>
      </w:r>
      <w:r>
        <w:rPr>
          <w:b/>
        </w:rPr>
        <w:t>EPI</w:t>
      </w:r>
      <w:r>
        <w:t>).  Using the top two-thirds means that poor/</w:t>
      </w:r>
      <w:proofErr w:type="gramStart"/>
      <w:r>
        <w:t>unusual elapsed</w:t>
      </w:r>
      <w:proofErr w:type="gramEnd"/>
      <w:r>
        <w:t xml:space="preserve"> times caused through flat tyres and the like, are excluded and will not adversely affect your event index.</w:t>
      </w:r>
    </w:p>
    <w:p w14:paraId="0FF67A8B" w14:textId="77777777" w:rsidR="004F140F" w:rsidRDefault="004F140F">
      <w:pPr>
        <w:spacing w:after="0" w:line="240" w:lineRule="atLeast"/>
      </w:pPr>
    </w:p>
    <w:p w14:paraId="7DC7E07D" w14:textId="77777777" w:rsidR="00F8510D" w:rsidRDefault="004F140F">
      <w:pPr>
        <w:spacing w:after="0" w:line="240" w:lineRule="atLeast"/>
      </w:pPr>
      <w:proofErr w:type="gramStart"/>
      <w:r>
        <w:t>With the exception of</w:t>
      </w:r>
      <w:proofErr w:type="gramEnd"/>
      <w:r>
        <w:t xml:space="preserve"> a State round being incorporated within an ARC event, the minimum number of stages you must complete to </w:t>
      </w:r>
      <w:r w:rsidR="0016105C">
        <w:t xml:space="preserve">qualify for </w:t>
      </w:r>
      <w:r>
        <w:t>a</w:t>
      </w:r>
      <w:r w:rsidR="0016105C">
        <w:t xml:space="preserve"> seeding rating, a</w:t>
      </w:r>
      <w:r>
        <w:t xml:space="preserve">n </w:t>
      </w:r>
      <w:r>
        <w:rPr>
          <w:b/>
        </w:rPr>
        <w:t>EPI</w:t>
      </w:r>
      <w:r w:rsidR="0016105C">
        <w:t xml:space="preserve">, </w:t>
      </w:r>
      <w:r>
        <w:t>is two.  If competing within an ARC event, then the minimum number of stages that must be completed are six for WARC contenders, and two for Clubman Cup contenders.</w:t>
      </w:r>
    </w:p>
    <w:p w14:paraId="77FC0BE0" w14:textId="77777777" w:rsidR="004F140F" w:rsidRDefault="00F8510D">
      <w:pPr>
        <w:spacing w:after="0" w:line="240" w:lineRule="atLeast"/>
      </w:pPr>
      <w:r>
        <w:br w:type="page"/>
      </w:r>
    </w:p>
    <w:p w14:paraId="608C270C" w14:textId="77777777" w:rsidR="004F140F" w:rsidRDefault="004F140F">
      <w:pPr>
        <w:spacing w:after="0" w:line="240" w:lineRule="atLeast"/>
      </w:pPr>
    </w:p>
    <w:p w14:paraId="7BC2ECD8" w14:textId="77777777" w:rsidR="004F140F" w:rsidRDefault="004F140F">
      <w:pPr>
        <w:spacing w:after="0" w:line="240" w:lineRule="atLeast"/>
      </w:pPr>
      <w:r>
        <w:rPr>
          <w:u w:val="single"/>
        </w:rPr>
        <w:t>Example</w:t>
      </w:r>
      <w:r>
        <w:t xml:space="preserve">: Part 2 - </w:t>
      </w:r>
      <w:r>
        <w:rPr>
          <w:b/>
        </w:rPr>
        <w:t>EPI</w:t>
      </w:r>
      <w:r>
        <w:t xml:space="preserve"> Calculation</w:t>
      </w:r>
    </w:p>
    <w:p w14:paraId="0005137B" w14:textId="77777777" w:rsidR="004F140F" w:rsidRDefault="004F140F">
      <w:pPr>
        <w:spacing w:after="0" w:line="240" w:lineRule="atLeast"/>
      </w:pPr>
    </w:p>
    <w:p w14:paraId="5DC916A5" w14:textId="77777777" w:rsidR="004F140F" w:rsidRDefault="002B010D">
      <w:pPr>
        <w:spacing w:after="0" w:line="240" w:lineRule="atLeast"/>
      </w:pPr>
      <w:r>
        <w:t xml:space="preserve">Using the </w:t>
      </w:r>
      <w:r w:rsidRPr="002B010D">
        <w:rPr>
          <w:b/>
        </w:rPr>
        <w:t>SPI</w:t>
      </w:r>
      <w:r>
        <w:t xml:space="preserve"> examples </w:t>
      </w:r>
      <w:r w:rsidR="00F24211">
        <w:t>from</w:t>
      </w:r>
      <w:r>
        <w:t xml:space="preserve"> Part 1 above, a</w:t>
      </w:r>
      <w:r w:rsidR="004F140F">
        <w:t xml:space="preserve">ll your </w:t>
      </w:r>
      <w:r w:rsidR="004F140F">
        <w:rPr>
          <w:b/>
        </w:rPr>
        <w:t>SPI</w:t>
      </w:r>
      <w:r w:rsidR="004F140F">
        <w:t>s for an event are listed in descending order.</w:t>
      </w:r>
    </w:p>
    <w:p w14:paraId="0676A44B" w14:textId="77777777" w:rsidR="004F140F" w:rsidRDefault="004F140F">
      <w:pPr>
        <w:spacing w:after="0"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964"/>
        <w:gridCol w:w="964"/>
      </w:tblGrid>
      <w:tr w:rsidR="004F140F" w14:paraId="7FBE3C5C" w14:textId="77777777">
        <w:trPr>
          <w:trHeight w:hRule="exact" w:val="284"/>
          <w:jc w:val="center"/>
        </w:trPr>
        <w:tc>
          <w:tcPr>
            <w:tcW w:w="964" w:type="dxa"/>
            <w:vAlign w:val="center"/>
          </w:tcPr>
          <w:p w14:paraId="10898540" w14:textId="77777777" w:rsidR="004F140F" w:rsidRDefault="004F140F">
            <w:pPr>
              <w:spacing w:after="0" w:line="240" w:lineRule="atLeast"/>
              <w:jc w:val="center"/>
              <w:rPr>
                <w:b/>
              </w:rPr>
            </w:pPr>
            <w:r>
              <w:rPr>
                <w:b/>
              </w:rPr>
              <w:t>Stage</w:t>
            </w:r>
          </w:p>
        </w:tc>
        <w:tc>
          <w:tcPr>
            <w:tcW w:w="964" w:type="dxa"/>
            <w:vAlign w:val="center"/>
          </w:tcPr>
          <w:p w14:paraId="06C99DFA" w14:textId="77777777" w:rsidR="004F140F" w:rsidRDefault="004F140F">
            <w:pPr>
              <w:spacing w:after="0" w:line="240" w:lineRule="atLeast"/>
              <w:jc w:val="center"/>
              <w:rPr>
                <w:b/>
              </w:rPr>
            </w:pPr>
            <w:r>
              <w:rPr>
                <w:b/>
              </w:rPr>
              <w:t>SPI</w:t>
            </w:r>
          </w:p>
        </w:tc>
      </w:tr>
      <w:tr w:rsidR="004F140F" w14:paraId="53B0647D" w14:textId="77777777">
        <w:trPr>
          <w:trHeight w:hRule="exact" w:val="284"/>
          <w:jc w:val="center"/>
        </w:trPr>
        <w:tc>
          <w:tcPr>
            <w:tcW w:w="964" w:type="dxa"/>
            <w:vAlign w:val="center"/>
          </w:tcPr>
          <w:p w14:paraId="401E8CA2" w14:textId="77777777" w:rsidR="004F140F" w:rsidRDefault="004F140F">
            <w:pPr>
              <w:spacing w:after="0" w:line="240" w:lineRule="atLeast"/>
              <w:jc w:val="center"/>
            </w:pPr>
            <w:r>
              <w:t>SS3</w:t>
            </w:r>
          </w:p>
        </w:tc>
        <w:tc>
          <w:tcPr>
            <w:tcW w:w="964" w:type="dxa"/>
            <w:vAlign w:val="center"/>
          </w:tcPr>
          <w:p w14:paraId="6F05FC63" w14:textId="77777777" w:rsidR="004F140F" w:rsidRDefault="004F140F">
            <w:pPr>
              <w:spacing w:after="0" w:line="240" w:lineRule="atLeast"/>
              <w:jc w:val="center"/>
            </w:pPr>
            <w:r>
              <w:rPr>
                <w:b/>
              </w:rPr>
              <w:t>0.1000</w:t>
            </w:r>
          </w:p>
        </w:tc>
      </w:tr>
      <w:tr w:rsidR="004F140F" w14:paraId="758C4881" w14:textId="77777777">
        <w:trPr>
          <w:trHeight w:hRule="exact" w:val="284"/>
          <w:jc w:val="center"/>
        </w:trPr>
        <w:tc>
          <w:tcPr>
            <w:tcW w:w="964" w:type="dxa"/>
            <w:vAlign w:val="center"/>
          </w:tcPr>
          <w:p w14:paraId="310BF96F" w14:textId="77777777" w:rsidR="004F140F" w:rsidRDefault="004F140F">
            <w:pPr>
              <w:spacing w:after="0" w:line="240" w:lineRule="atLeast"/>
              <w:jc w:val="center"/>
            </w:pPr>
            <w:r>
              <w:t>SS2</w:t>
            </w:r>
          </w:p>
        </w:tc>
        <w:tc>
          <w:tcPr>
            <w:tcW w:w="964" w:type="dxa"/>
            <w:vAlign w:val="center"/>
          </w:tcPr>
          <w:p w14:paraId="336CF1FD" w14:textId="77777777" w:rsidR="004F140F" w:rsidRDefault="004F140F">
            <w:pPr>
              <w:spacing w:after="0" w:line="240" w:lineRule="atLeast"/>
              <w:jc w:val="center"/>
            </w:pPr>
            <w:r>
              <w:rPr>
                <w:b/>
              </w:rPr>
              <w:t>0.9983</w:t>
            </w:r>
          </w:p>
        </w:tc>
      </w:tr>
      <w:tr w:rsidR="004F140F" w14:paraId="6476590B" w14:textId="77777777">
        <w:trPr>
          <w:trHeight w:hRule="exact" w:val="284"/>
          <w:jc w:val="center"/>
        </w:trPr>
        <w:tc>
          <w:tcPr>
            <w:tcW w:w="964" w:type="dxa"/>
            <w:vAlign w:val="center"/>
          </w:tcPr>
          <w:p w14:paraId="21C675A6" w14:textId="77777777" w:rsidR="004F140F" w:rsidRDefault="004F140F">
            <w:pPr>
              <w:spacing w:after="0" w:line="240" w:lineRule="atLeast"/>
              <w:jc w:val="center"/>
            </w:pPr>
            <w:r>
              <w:t>SS1</w:t>
            </w:r>
          </w:p>
        </w:tc>
        <w:tc>
          <w:tcPr>
            <w:tcW w:w="964" w:type="dxa"/>
            <w:vAlign w:val="center"/>
          </w:tcPr>
          <w:p w14:paraId="559C33A6" w14:textId="77777777" w:rsidR="004F140F" w:rsidRDefault="004F140F">
            <w:pPr>
              <w:spacing w:after="0" w:line="240" w:lineRule="atLeast"/>
              <w:jc w:val="center"/>
            </w:pPr>
            <w:r>
              <w:rPr>
                <w:b/>
              </w:rPr>
              <w:t>0.9699</w:t>
            </w:r>
          </w:p>
        </w:tc>
      </w:tr>
      <w:tr w:rsidR="004F140F" w14:paraId="38F85A02" w14:textId="77777777">
        <w:trPr>
          <w:trHeight w:hRule="exact" w:val="284"/>
          <w:jc w:val="center"/>
        </w:trPr>
        <w:tc>
          <w:tcPr>
            <w:tcW w:w="964" w:type="dxa"/>
            <w:vAlign w:val="center"/>
          </w:tcPr>
          <w:p w14:paraId="2B42F0DC" w14:textId="77777777" w:rsidR="004F140F" w:rsidRDefault="004F140F">
            <w:pPr>
              <w:spacing w:after="0" w:line="240" w:lineRule="atLeast"/>
              <w:jc w:val="center"/>
            </w:pPr>
            <w:r>
              <w:t>SS6</w:t>
            </w:r>
          </w:p>
        </w:tc>
        <w:tc>
          <w:tcPr>
            <w:tcW w:w="964" w:type="dxa"/>
            <w:vAlign w:val="center"/>
          </w:tcPr>
          <w:p w14:paraId="421EF70C" w14:textId="77777777" w:rsidR="004F140F" w:rsidRDefault="004F140F">
            <w:pPr>
              <w:spacing w:after="0" w:line="240" w:lineRule="atLeast"/>
              <w:jc w:val="center"/>
            </w:pPr>
            <w:r>
              <w:rPr>
                <w:b/>
              </w:rPr>
              <w:t>0.9602</w:t>
            </w:r>
          </w:p>
        </w:tc>
      </w:tr>
      <w:tr w:rsidR="004F140F" w14:paraId="4361E621" w14:textId="77777777">
        <w:trPr>
          <w:trHeight w:hRule="exact" w:val="284"/>
          <w:jc w:val="center"/>
        </w:trPr>
        <w:tc>
          <w:tcPr>
            <w:tcW w:w="964" w:type="dxa"/>
            <w:vAlign w:val="center"/>
          </w:tcPr>
          <w:p w14:paraId="2AA1BF9E" w14:textId="77777777" w:rsidR="004F140F" w:rsidRDefault="004F140F">
            <w:pPr>
              <w:spacing w:after="0" w:line="240" w:lineRule="atLeast"/>
              <w:jc w:val="center"/>
            </w:pPr>
            <w:r>
              <w:t>SS5</w:t>
            </w:r>
          </w:p>
        </w:tc>
        <w:tc>
          <w:tcPr>
            <w:tcW w:w="964" w:type="dxa"/>
            <w:vAlign w:val="center"/>
          </w:tcPr>
          <w:p w14:paraId="1A40CF6A" w14:textId="77777777" w:rsidR="004F140F" w:rsidRPr="00470A1C" w:rsidRDefault="004F140F">
            <w:pPr>
              <w:spacing w:after="0" w:line="240" w:lineRule="atLeast"/>
              <w:jc w:val="center"/>
              <w:rPr>
                <w:color w:val="FF0000"/>
              </w:rPr>
            </w:pPr>
            <w:r w:rsidRPr="00470A1C">
              <w:rPr>
                <w:color w:val="FF0000"/>
              </w:rPr>
              <w:t>0.7617</w:t>
            </w:r>
          </w:p>
        </w:tc>
      </w:tr>
      <w:tr w:rsidR="004F140F" w14:paraId="06C4E767" w14:textId="77777777">
        <w:trPr>
          <w:trHeight w:hRule="exact" w:val="284"/>
          <w:jc w:val="center"/>
        </w:trPr>
        <w:tc>
          <w:tcPr>
            <w:tcW w:w="964" w:type="dxa"/>
            <w:vAlign w:val="center"/>
          </w:tcPr>
          <w:p w14:paraId="1DC66AEA" w14:textId="77777777" w:rsidR="004F140F" w:rsidRDefault="004F140F">
            <w:pPr>
              <w:spacing w:after="0" w:line="240" w:lineRule="atLeast"/>
              <w:jc w:val="center"/>
            </w:pPr>
            <w:r>
              <w:t>SS4</w:t>
            </w:r>
          </w:p>
        </w:tc>
        <w:tc>
          <w:tcPr>
            <w:tcW w:w="964" w:type="dxa"/>
            <w:vAlign w:val="center"/>
          </w:tcPr>
          <w:p w14:paraId="60004E33" w14:textId="77777777" w:rsidR="004F140F" w:rsidRPr="00470A1C" w:rsidRDefault="004F140F">
            <w:pPr>
              <w:spacing w:after="0" w:line="240" w:lineRule="atLeast"/>
              <w:jc w:val="center"/>
              <w:rPr>
                <w:color w:val="FF0000"/>
              </w:rPr>
            </w:pPr>
            <w:r w:rsidRPr="00470A1C">
              <w:rPr>
                <w:color w:val="FF0000"/>
              </w:rPr>
              <w:t>0.5000</w:t>
            </w:r>
          </w:p>
        </w:tc>
      </w:tr>
    </w:tbl>
    <w:p w14:paraId="4AEE0AF9" w14:textId="77777777" w:rsidR="004F140F" w:rsidRDefault="004F140F">
      <w:pPr>
        <w:spacing w:after="0" w:line="240" w:lineRule="atLeast"/>
      </w:pPr>
    </w:p>
    <w:p w14:paraId="2927C0E9" w14:textId="77777777" w:rsidR="004F140F" w:rsidRDefault="004F140F">
      <w:pPr>
        <w:spacing w:after="0" w:line="240" w:lineRule="atLeast"/>
      </w:pPr>
      <w:r>
        <w:t xml:space="preserve">The top two-third </w:t>
      </w:r>
      <w:r>
        <w:rPr>
          <w:b/>
        </w:rPr>
        <w:t>SPI</w:t>
      </w:r>
      <w:r>
        <w:t xml:space="preserve">s (top 4 </w:t>
      </w:r>
      <w:r w:rsidR="00F8510D">
        <w:t xml:space="preserve">if completed all stages of a </w:t>
      </w:r>
      <w:proofErr w:type="gramStart"/>
      <w:r>
        <w:t>6 stage</w:t>
      </w:r>
      <w:proofErr w:type="gramEnd"/>
      <w:r>
        <w:t xml:space="preserve"> event); SS3, SS2, SS1 and SS6 are averaged to produce your </w:t>
      </w:r>
      <w:r>
        <w:rPr>
          <w:b/>
        </w:rPr>
        <w:t>EPI</w:t>
      </w:r>
      <w:r>
        <w:t>:</w:t>
      </w:r>
    </w:p>
    <w:p w14:paraId="752064F0" w14:textId="77777777" w:rsidR="004F140F" w:rsidRDefault="004F140F">
      <w:pPr>
        <w:spacing w:after="0" w:line="240" w:lineRule="atLeast"/>
      </w:pPr>
    </w:p>
    <w:p w14:paraId="76CD3129" w14:textId="77777777" w:rsidR="004F140F" w:rsidRDefault="004F140F">
      <w:pPr>
        <w:tabs>
          <w:tab w:val="center" w:pos="4111"/>
        </w:tabs>
        <w:spacing w:after="0" w:line="240" w:lineRule="atLeast"/>
      </w:pPr>
      <w:r>
        <w:tab/>
      </w:r>
      <w:proofErr w:type="gramStart"/>
      <w:r>
        <w:t>( 1.0000</w:t>
      </w:r>
      <w:proofErr w:type="gramEnd"/>
      <w:r>
        <w:t xml:space="preserve"> + 0.9983 + 0.9699 + 0.9602 ) / 4  =  0.9821  =  </w:t>
      </w:r>
      <w:r>
        <w:rPr>
          <w:b/>
        </w:rPr>
        <w:t>EPI</w:t>
      </w:r>
    </w:p>
    <w:p w14:paraId="38E3FA57" w14:textId="77777777" w:rsidR="004F140F" w:rsidRDefault="004F140F">
      <w:pPr>
        <w:spacing w:after="0" w:line="240" w:lineRule="atLeast"/>
      </w:pPr>
    </w:p>
    <w:p w14:paraId="1D07AC9B" w14:textId="77777777" w:rsidR="004F140F" w:rsidRDefault="004F140F">
      <w:pPr>
        <w:spacing w:after="0" w:line="240" w:lineRule="atLeast"/>
      </w:pPr>
      <w:r>
        <w:t xml:space="preserve">The best two of your last three </w:t>
      </w:r>
      <w:r>
        <w:rPr>
          <w:b/>
        </w:rPr>
        <w:t>EPI</w:t>
      </w:r>
      <w:r>
        <w:t xml:space="preserve">s are then averaged to give you your </w:t>
      </w:r>
      <w:r>
        <w:rPr>
          <w:i/>
        </w:rPr>
        <w:t>Drivers Performance Index</w:t>
      </w:r>
      <w:r>
        <w:t xml:space="preserve"> (</w:t>
      </w:r>
      <w:r>
        <w:rPr>
          <w:b/>
        </w:rPr>
        <w:t>DPI</w:t>
      </w:r>
      <w:r>
        <w:t>), which is your seeding rating.</w:t>
      </w:r>
    </w:p>
    <w:p w14:paraId="4A757759" w14:textId="77777777" w:rsidR="004F140F" w:rsidRDefault="004F140F">
      <w:pPr>
        <w:spacing w:after="0" w:line="240" w:lineRule="atLeast"/>
      </w:pPr>
    </w:p>
    <w:p w14:paraId="17705E49" w14:textId="77777777" w:rsidR="004F140F" w:rsidRDefault="004F140F">
      <w:pPr>
        <w:spacing w:after="0" w:line="240" w:lineRule="atLeast"/>
      </w:pPr>
      <w:r>
        <w:rPr>
          <w:u w:val="single"/>
        </w:rPr>
        <w:t>Example</w:t>
      </w:r>
      <w:r>
        <w:t xml:space="preserve">: Part 3 - </w:t>
      </w:r>
      <w:r>
        <w:rPr>
          <w:b/>
        </w:rPr>
        <w:t>DPI</w:t>
      </w:r>
      <w:r>
        <w:t xml:space="preserve"> Calculation</w:t>
      </w:r>
    </w:p>
    <w:p w14:paraId="4CDDDEE6" w14:textId="77777777" w:rsidR="004F140F" w:rsidRDefault="004F140F">
      <w:pPr>
        <w:spacing w:after="0" w:line="240" w:lineRule="atLeast"/>
        <w:jc w:val="center"/>
      </w:pPr>
    </w:p>
    <w:tbl>
      <w:tblPr>
        <w:tblW w:w="0" w:type="auto"/>
        <w:jc w:val="center"/>
        <w:tblLook w:val="04A0" w:firstRow="1" w:lastRow="0" w:firstColumn="1" w:lastColumn="0" w:noHBand="0" w:noVBand="1"/>
      </w:tblPr>
      <w:tblGrid>
        <w:gridCol w:w="560"/>
        <w:gridCol w:w="1196"/>
        <w:gridCol w:w="1258"/>
        <w:gridCol w:w="1196"/>
        <w:gridCol w:w="1196"/>
        <w:gridCol w:w="472"/>
        <w:gridCol w:w="1134"/>
        <w:gridCol w:w="866"/>
      </w:tblGrid>
      <w:tr w:rsidR="004F140F" w14:paraId="1D7AD3B0" w14:textId="77777777" w:rsidTr="00F8510D">
        <w:trPr>
          <w:trHeight w:val="867"/>
          <w:jc w:val="center"/>
        </w:trPr>
        <w:tc>
          <w:tcPr>
            <w:tcW w:w="501" w:type="dxa"/>
            <w:tcBorders>
              <w:right w:val="single" w:sz="4" w:space="0" w:color="auto"/>
            </w:tcBorders>
            <w:vAlign w:val="center"/>
          </w:tcPr>
          <w:p w14:paraId="76BD0939" w14:textId="77777777" w:rsidR="004F140F" w:rsidRDefault="004F140F">
            <w:pPr>
              <w:spacing w:after="0" w:line="240" w:lineRule="atLeast"/>
              <w:jc w:val="center"/>
            </w:pPr>
          </w:p>
        </w:tc>
        <w:tc>
          <w:tcPr>
            <w:tcW w:w="1196" w:type="dxa"/>
            <w:tcBorders>
              <w:top w:val="single" w:sz="4" w:space="0" w:color="auto"/>
              <w:left w:val="single" w:sz="4" w:space="0" w:color="auto"/>
              <w:bottom w:val="dotted" w:sz="4" w:space="0" w:color="auto"/>
              <w:right w:val="single" w:sz="4" w:space="0" w:color="auto"/>
            </w:tcBorders>
            <w:vAlign w:val="center"/>
          </w:tcPr>
          <w:p w14:paraId="4D17D095" w14:textId="77777777" w:rsidR="004F140F" w:rsidRDefault="004F140F">
            <w:pPr>
              <w:spacing w:after="0" w:line="240" w:lineRule="atLeast"/>
              <w:jc w:val="center"/>
            </w:pPr>
            <w:r>
              <w:t>9-May-1</w:t>
            </w:r>
            <w:r w:rsidR="00F8510D">
              <w:t>5</w:t>
            </w:r>
          </w:p>
          <w:p w14:paraId="25A9CE28" w14:textId="77777777" w:rsidR="004F140F" w:rsidRDefault="004F140F">
            <w:pPr>
              <w:spacing w:after="0" w:line="240" w:lineRule="atLeast"/>
              <w:jc w:val="center"/>
              <w:rPr>
                <w:b/>
              </w:rPr>
            </w:pPr>
            <w:r>
              <w:rPr>
                <w:b/>
              </w:rPr>
              <w:t>Rd 2</w:t>
            </w:r>
          </w:p>
          <w:p w14:paraId="7E5688D4" w14:textId="77777777" w:rsidR="004F140F" w:rsidRDefault="004F140F">
            <w:pPr>
              <w:spacing w:after="0" w:line="240" w:lineRule="atLeast"/>
              <w:jc w:val="center"/>
            </w:pPr>
            <w:r>
              <w:t>Donnelly</w:t>
            </w:r>
          </w:p>
        </w:tc>
        <w:tc>
          <w:tcPr>
            <w:tcW w:w="1196" w:type="dxa"/>
            <w:tcBorders>
              <w:top w:val="single" w:sz="4" w:space="0" w:color="auto"/>
              <w:left w:val="single" w:sz="4" w:space="0" w:color="auto"/>
              <w:bottom w:val="dotted" w:sz="4" w:space="0" w:color="auto"/>
              <w:right w:val="single" w:sz="4" w:space="0" w:color="auto"/>
            </w:tcBorders>
            <w:vAlign w:val="center"/>
          </w:tcPr>
          <w:p w14:paraId="58CC24FA" w14:textId="77777777" w:rsidR="004F140F" w:rsidRDefault="00F8510D">
            <w:pPr>
              <w:spacing w:after="0" w:line="240" w:lineRule="atLeast"/>
              <w:jc w:val="center"/>
            </w:pPr>
            <w:r>
              <w:t>30</w:t>
            </w:r>
            <w:r w:rsidR="004F140F">
              <w:t>-</w:t>
            </w:r>
            <w:r>
              <w:t>May</w:t>
            </w:r>
            <w:r w:rsidR="004F140F">
              <w:t>-</w:t>
            </w:r>
            <w:r>
              <w:t>15</w:t>
            </w:r>
          </w:p>
          <w:p w14:paraId="2AB35D51" w14:textId="77777777" w:rsidR="004F140F" w:rsidRDefault="004F140F">
            <w:pPr>
              <w:spacing w:after="0" w:line="240" w:lineRule="atLeast"/>
              <w:jc w:val="center"/>
              <w:rPr>
                <w:b/>
              </w:rPr>
            </w:pPr>
            <w:r>
              <w:rPr>
                <w:b/>
              </w:rPr>
              <w:t>Rd 3</w:t>
            </w:r>
          </w:p>
          <w:p w14:paraId="3E0FC5BE" w14:textId="77777777" w:rsidR="004F140F" w:rsidRDefault="00F8510D" w:rsidP="00F8510D">
            <w:pPr>
              <w:spacing w:after="0" w:line="240" w:lineRule="atLeast"/>
              <w:jc w:val="center"/>
            </w:pPr>
            <w:r>
              <w:t>Boddington</w:t>
            </w:r>
          </w:p>
        </w:tc>
        <w:tc>
          <w:tcPr>
            <w:tcW w:w="1196" w:type="dxa"/>
            <w:tcBorders>
              <w:top w:val="single" w:sz="4" w:space="0" w:color="auto"/>
              <w:left w:val="single" w:sz="4" w:space="0" w:color="auto"/>
              <w:bottom w:val="dotted" w:sz="4" w:space="0" w:color="auto"/>
              <w:right w:val="single" w:sz="4" w:space="0" w:color="auto"/>
            </w:tcBorders>
            <w:vAlign w:val="center"/>
          </w:tcPr>
          <w:p w14:paraId="7E21D147" w14:textId="77777777" w:rsidR="004F140F" w:rsidRDefault="00F8510D">
            <w:pPr>
              <w:spacing w:after="0" w:line="240" w:lineRule="atLeast"/>
              <w:jc w:val="center"/>
            </w:pPr>
            <w:r>
              <w:t>27</w:t>
            </w:r>
            <w:r w:rsidR="004F140F">
              <w:t>-Jul-1</w:t>
            </w:r>
            <w:r>
              <w:t>5</w:t>
            </w:r>
          </w:p>
          <w:p w14:paraId="72668707" w14:textId="77777777" w:rsidR="004F140F" w:rsidRDefault="004F140F">
            <w:pPr>
              <w:spacing w:after="0" w:line="240" w:lineRule="atLeast"/>
              <w:jc w:val="center"/>
              <w:rPr>
                <w:b/>
              </w:rPr>
            </w:pPr>
            <w:r>
              <w:rPr>
                <w:b/>
              </w:rPr>
              <w:t>Rd 4</w:t>
            </w:r>
          </w:p>
          <w:p w14:paraId="625709A8" w14:textId="77777777" w:rsidR="004F140F" w:rsidRDefault="00F8510D">
            <w:pPr>
              <w:spacing w:after="0" w:line="240" w:lineRule="atLeast"/>
              <w:jc w:val="center"/>
            </w:pPr>
            <w:r>
              <w:t>Experts</w:t>
            </w:r>
          </w:p>
        </w:tc>
        <w:tc>
          <w:tcPr>
            <w:tcW w:w="1196" w:type="dxa"/>
            <w:tcBorders>
              <w:top w:val="single" w:sz="4" w:space="0" w:color="auto"/>
              <w:left w:val="single" w:sz="4" w:space="0" w:color="auto"/>
              <w:bottom w:val="dotted" w:sz="4" w:space="0" w:color="auto"/>
              <w:right w:val="single" w:sz="4" w:space="0" w:color="auto"/>
            </w:tcBorders>
            <w:vAlign w:val="center"/>
          </w:tcPr>
          <w:p w14:paraId="401A6472" w14:textId="77777777" w:rsidR="004F140F" w:rsidRDefault="00F8510D">
            <w:pPr>
              <w:spacing w:after="0" w:line="240" w:lineRule="atLeast"/>
              <w:jc w:val="center"/>
            </w:pPr>
            <w:r>
              <w:t>25</w:t>
            </w:r>
            <w:r w:rsidR="004F140F">
              <w:t>-</w:t>
            </w:r>
            <w:r>
              <w:t>Jul</w:t>
            </w:r>
            <w:r w:rsidR="004F140F">
              <w:t>-1</w:t>
            </w:r>
            <w:r>
              <w:t>5</w:t>
            </w:r>
          </w:p>
          <w:p w14:paraId="4F8C5144" w14:textId="77777777" w:rsidR="004F140F" w:rsidRDefault="004F140F">
            <w:pPr>
              <w:spacing w:after="0" w:line="240" w:lineRule="atLeast"/>
              <w:jc w:val="center"/>
              <w:rPr>
                <w:b/>
              </w:rPr>
            </w:pPr>
            <w:r>
              <w:rPr>
                <w:b/>
              </w:rPr>
              <w:t>Rd 5</w:t>
            </w:r>
          </w:p>
          <w:p w14:paraId="55166E1A" w14:textId="77777777" w:rsidR="004F140F" w:rsidRDefault="00F8510D">
            <w:pPr>
              <w:spacing w:after="0" w:line="240" w:lineRule="atLeast"/>
              <w:jc w:val="center"/>
            </w:pPr>
            <w:proofErr w:type="spellStart"/>
            <w:r>
              <w:t>Lewana</w:t>
            </w:r>
            <w:proofErr w:type="spellEnd"/>
          </w:p>
        </w:tc>
        <w:tc>
          <w:tcPr>
            <w:tcW w:w="472" w:type="dxa"/>
            <w:tcBorders>
              <w:top w:val="dotted" w:sz="4" w:space="0" w:color="auto"/>
              <w:left w:val="single" w:sz="4" w:space="0" w:color="auto"/>
              <w:right w:val="single" w:sz="4" w:space="0" w:color="auto"/>
            </w:tcBorders>
            <w:vAlign w:val="center"/>
          </w:tcPr>
          <w:p w14:paraId="588AB176" w14:textId="77777777" w:rsidR="004F140F" w:rsidRDefault="004F140F">
            <w:pPr>
              <w:spacing w:after="0" w:line="240" w:lineRule="atLeast"/>
              <w:jc w:val="center"/>
            </w:pPr>
          </w:p>
        </w:tc>
        <w:tc>
          <w:tcPr>
            <w:tcW w:w="1134" w:type="dxa"/>
            <w:tcBorders>
              <w:top w:val="single" w:sz="4" w:space="0" w:color="auto"/>
              <w:left w:val="single" w:sz="4" w:space="0" w:color="auto"/>
              <w:bottom w:val="dotted" w:sz="4" w:space="0" w:color="auto"/>
              <w:right w:val="single" w:sz="4" w:space="0" w:color="auto"/>
            </w:tcBorders>
            <w:vAlign w:val="center"/>
          </w:tcPr>
          <w:p w14:paraId="5BC6E9C9" w14:textId="77777777" w:rsidR="004F140F" w:rsidRDefault="004F140F">
            <w:pPr>
              <w:spacing w:after="0" w:line="240" w:lineRule="atLeast"/>
              <w:jc w:val="center"/>
            </w:pPr>
            <w:r>
              <w:t xml:space="preserve">Average of </w:t>
            </w:r>
            <w:r>
              <w:rPr>
                <w:b/>
              </w:rPr>
              <w:t>0.9054</w:t>
            </w:r>
            <w:r>
              <w:t xml:space="preserve"> &amp; </w:t>
            </w:r>
            <w:r>
              <w:rPr>
                <w:b/>
              </w:rPr>
              <w:t>0.9821</w:t>
            </w:r>
          </w:p>
        </w:tc>
        <w:tc>
          <w:tcPr>
            <w:tcW w:w="866" w:type="dxa"/>
            <w:tcBorders>
              <w:left w:val="single" w:sz="4" w:space="0" w:color="auto"/>
            </w:tcBorders>
            <w:vAlign w:val="center"/>
          </w:tcPr>
          <w:p w14:paraId="7903AFC3" w14:textId="77777777" w:rsidR="004F140F" w:rsidRDefault="004F140F">
            <w:pPr>
              <w:spacing w:after="0" w:line="240" w:lineRule="atLeast"/>
              <w:jc w:val="center"/>
            </w:pPr>
          </w:p>
        </w:tc>
      </w:tr>
      <w:tr w:rsidR="004F140F" w14:paraId="1DE6BC36" w14:textId="77777777" w:rsidTr="00F8510D">
        <w:trPr>
          <w:trHeight w:val="283"/>
          <w:jc w:val="center"/>
        </w:trPr>
        <w:tc>
          <w:tcPr>
            <w:tcW w:w="501" w:type="dxa"/>
            <w:tcBorders>
              <w:right w:val="single" w:sz="4" w:space="0" w:color="auto"/>
            </w:tcBorders>
            <w:vAlign w:val="center"/>
          </w:tcPr>
          <w:p w14:paraId="0C17C68E" w14:textId="77777777" w:rsidR="004F140F" w:rsidRDefault="004F140F">
            <w:pPr>
              <w:spacing w:after="0" w:line="240" w:lineRule="atLeast"/>
              <w:jc w:val="right"/>
              <w:rPr>
                <w:b/>
              </w:rPr>
            </w:pPr>
            <w:r>
              <w:rPr>
                <w:b/>
              </w:rPr>
              <w:t>EPI:</w:t>
            </w:r>
          </w:p>
        </w:tc>
        <w:tc>
          <w:tcPr>
            <w:tcW w:w="1196" w:type="dxa"/>
            <w:tcBorders>
              <w:top w:val="dotted" w:sz="4" w:space="0" w:color="auto"/>
              <w:left w:val="single" w:sz="4" w:space="0" w:color="auto"/>
              <w:bottom w:val="single" w:sz="4" w:space="0" w:color="auto"/>
              <w:right w:val="single" w:sz="4" w:space="0" w:color="auto"/>
            </w:tcBorders>
            <w:vAlign w:val="center"/>
          </w:tcPr>
          <w:p w14:paraId="0728F13C" w14:textId="77777777" w:rsidR="004F140F" w:rsidRDefault="004F140F">
            <w:pPr>
              <w:spacing w:after="0" w:line="240" w:lineRule="atLeast"/>
              <w:jc w:val="center"/>
              <w:rPr>
                <w:b/>
              </w:rPr>
            </w:pPr>
            <w:r>
              <w:rPr>
                <w:b/>
              </w:rPr>
              <w:t>0.9054</w:t>
            </w:r>
          </w:p>
        </w:tc>
        <w:tc>
          <w:tcPr>
            <w:tcW w:w="1196" w:type="dxa"/>
            <w:tcBorders>
              <w:top w:val="dotted" w:sz="4" w:space="0" w:color="auto"/>
              <w:left w:val="single" w:sz="4" w:space="0" w:color="auto"/>
              <w:bottom w:val="single" w:sz="4" w:space="0" w:color="auto"/>
              <w:right w:val="single" w:sz="4" w:space="0" w:color="auto"/>
            </w:tcBorders>
            <w:vAlign w:val="center"/>
          </w:tcPr>
          <w:p w14:paraId="48BB2E63" w14:textId="77777777" w:rsidR="004F140F" w:rsidRDefault="00F8510D">
            <w:pPr>
              <w:spacing w:after="0" w:line="240" w:lineRule="atLeast"/>
              <w:jc w:val="center"/>
            </w:pPr>
            <w:r>
              <w:t>-</w:t>
            </w:r>
          </w:p>
        </w:tc>
        <w:tc>
          <w:tcPr>
            <w:tcW w:w="1196" w:type="dxa"/>
            <w:tcBorders>
              <w:top w:val="dotted" w:sz="4" w:space="0" w:color="auto"/>
              <w:left w:val="single" w:sz="4" w:space="0" w:color="auto"/>
              <w:bottom w:val="single" w:sz="4" w:space="0" w:color="auto"/>
              <w:right w:val="single" w:sz="4" w:space="0" w:color="auto"/>
            </w:tcBorders>
            <w:vAlign w:val="center"/>
          </w:tcPr>
          <w:p w14:paraId="4FEF7085" w14:textId="77777777" w:rsidR="004F140F" w:rsidRPr="00470A1C" w:rsidRDefault="00F8510D">
            <w:pPr>
              <w:spacing w:after="0" w:line="240" w:lineRule="atLeast"/>
              <w:jc w:val="center"/>
              <w:rPr>
                <w:color w:val="FF0000"/>
              </w:rPr>
            </w:pPr>
            <w:r w:rsidRPr="00470A1C">
              <w:rPr>
                <w:color w:val="FF0000"/>
              </w:rPr>
              <w:t>0.8940</w:t>
            </w:r>
          </w:p>
        </w:tc>
        <w:tc>
          <w:tcPr>
            <w:tcW w:w="1196" w:type="dxa"/>
            <w:tcBorders>
              <w:top w:val="dotted" w:sz="4" w:space="0" w:color="auto"/>
              <w:left w:val="single" w:sz="4" w:space="0" w:color="auto"/>
              <w:bottom w:val="single" w:sz="4" w:space="0" w:color="auto"/>
              <w:right w:val="single" w:sz="4" w:space="0" w:color="auto"/>
            </w:tcBorders>
            <w:vAlign w:val="center"/>
          </w:tcPr>
          <w:p w14:paraId="2FBC6F04" w14:textId="77777777" w:rsidR="004F140F" w:rsidRDefault="004F140F">
            <w:pPr>
              <w:spacing w:after="0" w:line="240" w:lineRule="atLeast"/>
              <w:jc w:val="center"/>
              <w:rPr>
                <w:b/>
              </w:rPr>
            </w:pPr>
            <w:r>
              <w:rPr>
                <w:b/>
              </w:rPr>
              <w:t>0.9821</w:t>
            </w:r>
          </w:p>
        </w:tc>
        <w:tc>
          <w:tcPr>
            <w:tcW w:w="472" w:type="dxa"/>
            <w:tcBorders>
              <w:left w:val="single" w:sz="4" w:space="0" w:color="auto"/>
              <w:bottom w:val="dotted" w:sz="4" w:space="0" w:color="auto"/>
              <w:right w:val="single" w:sz="4" w:space="0" w:color="auto"/>
            </w:tcBorders>
            <w:vAlign w:val="center"/>
          </w:tcPr>
          <w:p w14:paraId="6AFBB7FB" w14:textId="77777777" w:rsidR="004F140F" w:rsidRDefault="004F140F">
            <w:pPr>
              <w:spacing w:after="0" w:line="240" w:lineRule="atLeast"/>
              <w:jc w:val="center"/>
            </w:pPr>
          </w:p>
        </w:tc>
        <w:tc>
          <w:tcPr>
            <w:tcW w:w="1134" w:type="dxa"/>
            <w:tcBorders>
              <w:top w:val="dotted" w:sz="4" w:space="0" w:color="auto"/>
              <w:left w:val="single" w:sz="4" w:space="0" w:color="auto"/>
              <w:bottom w:val="single" w:sz="4" w:space="0" w:color="auto"/>
              <w:right w:val="single" w:sz="4" w:space="0" w:color="auto"/>
            </w:tcBorders>
            <w:vAlign w:val="center"/>
          </w:tcPr>
          <w:p w14:paraId="55CDF59E" w14:textId="77777777" w:rsidR="004F140F" w:rsidRDefault="004F140F">
            <w:pPr>
              <w:spacing w:after="0" w:line="240" w:lineRule="atLeast"/>
              <w:jc w:val="center"/>
              <w:rPr>
                <w:b/>
              </w:rPr>
            </w:pPr>
            <w:r>
              <w:rPr>
                <w:b/>
              </w:rPr>
              <w:t>0.9438</w:t>
            </w:r>
          </w:p>
        </w:tc>
        <w:tc>
          <w:tcPr>
            <w:tcW w:w="866" w:type="dxa"/>
            <w:tcBorders>
              <w:left w:val="single" w:sz="4" w:space="0" w:color="auto"/>
            </w:tcBorders>
            <w:vAlign w:val="center"/>
          </w:tcPr>
          <w:p w14:paraId="59549BB8" w14:textId="77777777" w:rsidR="004F140F" w:rsidRDefault="004F140F">
            <w:pPr>
              <w:spacing w:after="0" w:line="240" w:lineRule="atLeast"/>
              <w:rPr>
                <w:b/>
              </w:rPr>
            </w:pPr>
            <w:r>
              <w:rPr>
                <w:b/>
              </w:rPr>
              <w:sym w:font="Wingdings" w:char="F0DF"/>
            </w:r>
            <w:r>
              <w:rPr>
                <w:b/>
              </w:rPr>
              <w:t xml:space="preserve"> DPI</w:t>
            </w:r>
          </w:p>
        </w:tc>
      </w:tr>
    </w:tbl>
    <w:p w14:paraId="37CF1957" w14:textId="77777777" w:rsidR="004F140F" w:rsidRDefault="004F140F">
      <w:pPr>
        <w:spacing w:after="0" w:line="240" w:lineRule="atLeast"/>
      </w:pPr>
    </w:p>
    <w:p w14:paraId="1F0C0183" w14:textId="77777777" w:rsidR="004F140F" w:rsidRDefault="004F140F">
      <w:pPr>
        <w:tabs>
          <w:tab w:val="center" w:pos="4111"/>
        </w:tabs>
        <w:spacing w:after="0" w:line="240" w:lineRule="atLeast"/>
      </w:pPr>
      <w:r>
        <w:tab/>
      </w:r>
      <w:proofErr w:type="gramStart"/>
      <w:r>
        <w:t>( 0.9054</w:t>
      </w:r>
      <w:proofErr w:type="gramEnd"/>
      <w:r>
        <w:t xml:space="preserve"> + 0.9821 ) / 2  =  0.9438  =  </w:t>
      </w:r>
      <w:r>
        <w:rPr>
          <w:b/>
        </w:rPr>
        <w:t>DPI</w:t>
      </w:r>
    </w:p>
    <w:p w14:paraId="2AA2CF70" w14:textId="77777777" w:rsidR="004F140F" w:rsidRDefault="004F140F">
      <w:pPr>
        <w:spacing w:after="0" w:line="240" w:lineRule="atLeast"/>
      </w:pPr>
    </w:p>
    <w:p w14:paraId="42FCD527" w14:textId="77777777" w:rsidR="004F140F" w:rsidRDefault="004F140F">
      <w:pPr>
        <w:spacing w:after="0" w:line="240" w:lineRule="atLeast"/>
      </w:pPr>
    </w:p>
    <w:p w14:paraId="788A0E5C" w14:textId="77777777" w:rsidR="004F140F" w:rsidRDefault="003F5076">
      <w:pPr>
        <w:spacing w:after="0" w:line="240" w:lineRule="atLeast"/>
        <w:rPr>
          <w:b/>
          <w:bCs/>
        </w:rPr>
      </w:pPr>
      <w:r>
        <w:rPr>
          <w:b/>
          <w:bCs/>
        </w:rPr>
        <w:t>I</w:t>
      </w:r>
      <w:r w:rsidR="004F140F">
        <w:rPr>
          <w:b/>
          <w:bCs/>
        </w:rPr>
        <w:t>n summary:</w:t>
      </w:r>
    </w:p>
    <w:p w14:paraId="6355CD6A" w14:textId="77777777" w:rsidR="004F140F" w:rsidRDefault="004F140F">
      <w:pPr>
        <w:spacing w:after="0" w:line="240" w:lineRule="atLeast"/>
      </w:pPr>
    </w:p>
    <w:p w14:paraId="6DB64E38" w14:textId="77777777" w:rsidR="004F140F" w:rsidRDefault="004F140F">
      <w:pPr>
        <w:spacing w:after="0" w:line="240" w:lineRule="atLeast"/>
      </w:pPr>
      <w:r>
        <w:t xml:space="preserve">The </w:t>
      </w:r>
      <w:r>
        <w:rPr>
          <w:i/>
          <w:iCs/>
        </w:rPr>
        <w:t>Stage Performance Index</w:t>
      </w:r>
      <w:r>
        <w:t xml:space="preserve"> (</w:t>
      </w:r>
      <w:r>
        <w:rPr>
          <w:b/>
          <w:bCs/>
        </w:rPr>
        <w:t>SPI</w:t>
      </w:r>
      <w:r>
        <w:t>) compares your performance</w:t>
      </w:r>
      <w:r w:rsidR="0016105C">
        <w:t xml:space="preserve"> </w:t>
      </w:r>
      <w:r w:rsidR="00470A1C">
        <w:t>for each S</w:t>
      </w:r>
      <w:r w:rsidR="0016105C">
        <w:t>tage</w:t>
      </w:r>
      <w:r>
        <w:t xml:space="preserve">.  This is averaged to determine an </w:t>
      </w:r>
      <w:r>
        <w:rPr>
          <w:i/>
          <w:iCs/>
        </w:rPr>
        <w:t>Event Performance Index</w:t>
      </w:r>
      <w:r>
        <w:t xml:space="preserve"> (</w:t>
      </w:r>
      <w:r>
        <w:rPr>
          <w:b/>
          <w:bCs/>
        </w:rPr>
        <w:t>EPI</w:t>
      </w:r>
      <w:r>
        <w:t>) for each Event.  The best two of you</w:t>
      </w:r>
      <w:r w:rsidR="001D3020">
        <w:t>r</w:t>
      </w:r>
      <w:r>
        <w:t xml:space="preserve"> last three </w:t>
      </w:r>
      <w:r>
        <w:rPr>
          <w:b/>
          <w:bCs/>
        </w:rPr>
        <w:t>EPI</w:t>
      </w:r>
      <w:r>
        <w:t xml:space="preserve">s are averaged to determine your individual </w:t>
      </w:r>
      <w:r>
        <w:rPr>
          <w:i/>
          <w:iCs/>
        </w:rPr>
        <w:t>Driver Performance Index</w:t>
      </w:r>
      <w:r>
        <w:t xml:space="preserve"> (</w:t>
      </w:r>
      <w:r>
        <w:rPr>
          <w:b/>
          <w:bCs/>
        </w:rPr>
        <w:t>DPI</w:t>
      </w:r>
      <w:r>
        <w:t>) – your seeding rating.</w:t>
      </w:r>
    </w:p>
    <w:p w14:paraId="05E3BE12" w14:textId="77777777" w:rsidR="004F140F" w:rsidRDefault="004F140F">
      <w:pPr>
        <w:pStyle w:val="Header"/>
        <w:tabs>
          <w:tab w:val="clear" w:pos="4513"/>
          <w:tab w:val="clear" w:pos="9026"/>
        </w:tabs>
        <w:spacing w:after="0" w:line="240" w:lineRule="atLeast"/>
      </w:pPr>
    </w:p>
    <w:p w14:paraId="0CFF789B" w14:textId="77777777" w:rsidR="004F140F" w:rsidRDefault="004F140F">
      <w:pPr>
        <w:spacing w:after="0" w:line="240" w:lineRule="atLeast"/>
      </w:pPr>
      <w:r>
        <w:t>Seeding Lists will to be published on RallyWA.com as soon as possible after an event and will be listed in both alphabetical and DPI order.</w:t>
      </w:r>
    </w:p>
    <w:p w14:paraId="3FC29166" w14:textId="77777777" w:rsidR="004F140F" w:rsidRDefault="004F140F">
      <w:pPr>
        <w:spacing w:after="0" w:line="240" w:lineRule="atLeast"/>
      </w:pPr>
    </w:p>
    <w:p w14:paraId="2650CDA6" w14:textId="77777777" w:rsidR="004F140F" w:rsidRDefault="004F140F">
      <w:pPr>
        <w:spacing w:after="0" w:line="240" w:lineRule="atLeast"/>
      </w:pPr>
      <w:r>
        <w:t xml:space="preserve">Hope this has </w:t>
      </w:r>
      <w:r w:rsidR="00D92472">
        <w:t xml:space="preserve">helped you getting a clearer </w:t>
      </w:r>
      <w:r>
        <w:t xml:space="preserve">understanding of </w:t>
      </w:r>
      <w:r w:rsidR="00470A1C">
        <w:t>how your Seeding is calculated</w:t>
      </w:r>
      <w:r>
        <w:t>.</w:t>
      </w:r>
    </w:p>
    <w:p w14:paraId="04EE19BF" w14:textId="77777777" w:rsidR="004F140F" w:rsidRDefault="004F140F">
      <w:pPr>
        <w:pStyle w:val="Header"/>
        <w:tabs>
          <w:tab w:val="clear" w:pos="4513"/>
          <w:tab w:val="clear" w:pos="9026"/>
        </w:tabs>
        <w:spacing w:after="0" w:line="240" w:lineRule="atLeast"/>
      </w:pPr>
    </w:p>
    <w:p w14:paraId="3D5E6FF5" w14:textId="77777777" w:rsidR="004F140F" w:rsidRDefault="004F140F">
      <w:pPr>
        <w:pStyle w:val="Header"/>
        <w:tabs>
          <w:tab w:val="clear" w:pos="4513"/>
          <w:tab w:val="clear" w:pos="9026"/>
        </w:tabs>
        <w:spacing w:after="0" w:line="240" w:lineRule="atLeast"/>
      </w:pPr>
    </w:p>
    <w:p w14:paraId="6AF9CCFD" w14:textId="77777777" w:rsidR="004F140F" w:rsidRDefault="004F140F">
      <w:pPr>
        <w:spacing w:after="0" w:line="240" w:lineRule="atLeast"/>
      </w:pPr>
      <w:r>
        <w:t>John Travis</w:t>
      </w:r>
    </w:p>
    <w:p w14:paraId="0C39EE97" w14:textId="77777777" w:rsidR="004F140F" w:rsidRDefault="004F140F">
      <w:pPr>
        <w:spacing w:after="0" w:line="240" w:lineRule="atLeast"/>
      </w:pPr>
      <w:r>
        <w:t>WARAP Seeding</w:t>
      </w:r>
    </w:p>
    <w:p w14:paraId="2582C0E4" w14:textId="77777777" w:rsidR="009B45B5" w:rsidRPr="009B45B5" w:rsidRDefault="009B45B5">
      <w:pPr>
        <w:spacing w:after="0" w:line="240" w:lineRule="atLeast"/>
        <w:rPr>
          <w:color w:val="0000FF"/>
        </w:rPr>
      </w:pPr>
      <w:r w:rsidRPr="009B45B5">
        <w:rPr>
          <w:color w:val="0000FF"/>
        </w:rPr>
        <w:t>Seeding@RallyWA.com</w:t>
      </w:r>
    </w:p>
    <w:sectPr w:rsidR="009B45B5" w:rsidRPr="009B45B5">
      <w:headerReference w:type="default" r:id="rId7"/>
      <w:footerReference w:type="even" r:id="rId8"/>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B5C4" w14:textId="77777777" w:rsidR="004B380E" w:rsidRDefault="004B380E">
      <w:pPr>
        <w:spacing w:after="0" w:line="240" w:lineRule="auto"/>
      </w:pPr>
      <w:r>
        <w:separator/>
      </w:r>
    </w:p>
  </w:endnote>
  <w:endnote w:type="continuationSeparator" w:id="0">
    <w:p w14:paraId="1501CE19" w14:textId="77777777" w:rsidR="004B380E" w:rsidRDefault="004B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5B1E" w14:textId="77777777" w:rsidR="00856DCC" w:rsidRDefault="00856DCC" w:rsidP="009F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86CC2" w14:textId="77777777" w:rsidR="00856DCC" w:rsidRDefault="00856DCC" w:rsidP="00856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3FF2" w14:textId="77777777" w:rsidR="00856DCC" w:rsidRDefault="00856DCC" w:rsidP="009F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4B5">
      <w:rPr>
        <w:rStyle w:val="PageNumber"/>
        <w:noProof/>
      </w:rPr>
      <w:t>1</w:t>
    </w:r>
    <w:r>
      <w:rPr>
        <w:rStyle w:val="PageNumber"/>
      </w:rPr>
      <w:fldChar w:fldCharType="end"/>
    </w:r>
  </w:p>
  <w:p w14:paraId="1D22E7E1" w14:textId="77777777" w:rsidR="00856DCC" w:rsidRDefault="00856DCC" w:rsidP="00856DCC">
    <w:pPr>
      <w:pStyle w:val="Footer"/>
      <w:ind w:right="360"/>
    </w:pPr>
    <w:r>
      <w:t>Version 1.1 – 1 October 2015</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A18CE" w14:textId="77777777" w:rsidR="004B380E" w:rsidRDefault="004B380E">
      <w:pPr>
        <w:spacing w:after="0" w:line="240" w:lineRule="auto"/>
      </w:pPr>
      <w:r>
        <w:separator/>
      </w:r>
    </w:p>
  </w:footnote>
  <w:footnote w:type="continuationSeparator" w:id="0">
    <w:p w14:paraId="3CCC2F4C" w14:textId="77777777" w:rsidR="004B380E" w:rsidRDefault="004B3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6BDF" w14:textId="2470DE35" w:rsidR="006B2587" w:rsidRDefault="005B2B8D">
    <w:pPr>
      <w:pStyle w:val="Header"/>
    </w:pPr>
    <w:r w:rsidRPr="008A1845">
      <w:rPr>
        <w:noProof/>
      </w:rPr>
      <w:pict w14:anchorId="59834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90" type="#_x0000_t75" style="width:82.2pt;height:42.6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7622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472"/>
    <w:rsid w:val="00095759"/>
    <w:rsid w:val="00116DAA"/>
    <w:rsid w:val="0016105C"/>
    <w:rsid w:val="001B2344"/>
    <w:rsid w:val="001D3020"/>
    <w:rsid w:val="002B010D"/>
    <w:rsid w:val="003F5076"/>
    <w:rsid w:val="00470A1C"/>
    <w:rsid w:val="004B380E"/>
    <w:rsid w:val="004E66D0"/>
    <w:rsid w:val="004F140F"/>
    <w:rsid w:val="005B2B8D"/>
    <w:rsid w:val="006B2587"/>
    <w:rsid w:val="007F04B5"/>
    <w:rsid w:val="00826DC3"/>
    <w:rsid w:val="00856DCC"/>
    <w:rsid w:val="00864108"/>
    <w:rsid w:val="00945563"/>
    <w:rsid w:val="009946E4"/>
    <w:rsid w:val="009B45B5"/>
    <w:rsid w:val="009C3F8C"/>
    <w:rsid w:val="00A95C68"/>
    <w:rsid w:val="00D92472"/>
    <w:rsid w:val="00E1695C"/>
    <w:rsid w:val="00F24211"/>
    <w:rsid w:val="00F8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E4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sz w:val="22"/>
      <w:szCs w:val="22"/>
      <w:lang w:eastAsia="en-US"/>
    </w:rPr>
  </w:style>
  <w:style w:type="character" w:styleId="Hyperlink">
    <w:name w:val="Hyperlink"/>
    <w:uiPriority w:val="99"/>
    <w:unhideWhenUsed/>
    <w:rsid w:val="009B45B5"/>
    <w:rPr>
      <w:color w:val="0000FF"/>
      <w:u w:val="single"/>
    </w:rPr>
  </w:style>
  <w:style w:type="character" w:styleId="PageNumber">
    <w:name w:val="page number"/>
    <w:uiPriority w:val="99"/>
    <w:semiHidden/>
    <w:unhideWhenUsed/>
    <w:rsid w:val="0085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RallyWA's New Seeding List Explained</vt:lpstr>
    </vt:vector>
  </TitlesOfParts>
  <Company>WARAP</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RallyWA's New Seeding List Explained</dc:title>
  <dc:subject/>
  <dc:creator>John Travis</dc:creator>
  <cp:keywords/>
  <cp:lastModifiedBy>John Travis</cp:lastModifiedBy>
  <cp:revision>3</cp:revision>
  <cp:lastPrinted>2013-04-11T09:51:00Z</cp:lastPrinted>
  <dcterms:created xsi:type="dcterms:W3CDTF">2020-11-21T05:37:00Z</dcterms:created>
  <dcterms:modified xsi:type="dcterms:W3CDTF">2020-11-21T05:46:00Z</dcterms:modified>
</cp:coreProperties>
</file>